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74F37" w14:textId="77777777" w:rsidR="00D56E82" w:rsidRPr="00F133AE" w:rsidRDefault="00702008" w:rsidP="00D56E82">
      <w:pPr>
        <w:pStyle w:val="1"/>
        <w:shd w:val="clear" w:color="auto" w:fill="FFFFFF"/>
        <w:spacing w:before="0"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kix.5ig7vxjzgigo" w:colFirst="0" w:colLast="0"/>
      <w:bookmarkStart w:id="1" w:name="_GoBack"/>
      <w:bookmarkEnd w:id="0"/>
      <w:bookmarkEnd w:id="1"/>
      <w:r w:rsidRPr="00F133AE"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14:paraId="58144A0D" w14:textId="1C0F1939" w:rsidR="009371E5" w:rsidRPr="00F133AE" w:rsidRDefault="00702008" w:rsidP="00D56E82">
      <w:pPr>
        <w:pStyle w:val="1"/>
        <w:shd w:val="clear" w:color="auto" w:fill="FFFFFF"/>
        <w:spacing w:before="0"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до Примірного Положення</w:t>
      </w:r>
    </w:p>
    <w:p w14:paraId="1D69C378" w14:textId="6666E71E" w:rsidR="009371E5" w:rsidRPr="00F133AE" w:rsidRDefault="00702008" w:rsidP="00D56E82">
      <w:pPr>
        <w:shd w:val="clear" w:color="auto" w:fill="FFFFFF"/>
        <w:spacing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про систему енергетичного менеджменту в органі місцевого самоврядування</w:t>
      </w:r>
    </w:p>
    <w:p w14:paraId="7D7C97E6" w14:textId="77777777" w:rsidR="009371E5" w:rsidRPr="00F133AE" w:rsidRDefault="009371E5" w:rsidP="00D56E82">
      <w:pPr>
        <w:shd w:val="clear" w:color="auto" w:fill="FFFFFF"/>
        <w:spacing w:line="24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2FDC536F" w14:textId="77777777" w:rsidR="009371E5" w:rsidRPr="00F133AE" w:rsidRDefault="009371E5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</w:p>
    <w:p w14:paraId="32798CFC" w14:textId="77777777" w:rsidR="009371E5" w:rsidRPr="00F133AE" w:rsidRDefault="00702008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14:paraId="7C227A35" w14:textId="77777777" w:rsidR="009371E5" w:rsidRPr="00F133AE" w:rsidRDefault="00702008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розпорядженням</w:t>
      </w:r>
    </w:p>
    <w:p w14:paraId="51B73B37" w14:textId="77777777" w:rsidR="009371E5" w:rsidRPr="00F133AE" w:rsidRDefault="00702008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сільського/селищного/міського голови</w:t>
      </w:r>
    </w:p>
    <w:p w14:paraId="7D677F79" w14:textId="77777777" w:rsidR="009371E5" w:rsidRPr="00F133AE" w:rsidRDefault="00702008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від __ ______ ____</w:t>
      </w:r>
    </w:p>
    <w:p w14:paraId="069244A3" w14:textId="77777777" w:rsidR="009371E5" w:rsidRPr="00F133AE" w:rsidRDefault="00702008" w:rsidP="00D56E82">
      <w:pPr>
        <w:shd w:val="clear" w:color="auto" w:fill="FFFFFF"/>
        <w:spacing w:line="240" w:lineRule="auto"/>
        <w:ind w:left="5102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№ ___</w:t>
      </w:r>
    </w:p>
    <w:p w14:paraId="7F99C58F" w14:textId="77777777" w:rsidR="00196775" w:rsidRPr="00F133AE" w:rsidRDefault="00196775" w:rsidP="00196775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5FE879" w14:textId="70336AEC" w:rsidR="009371E5" w:rsidRPr="00F133AE" w:rsidRDefault="00702008" w:rsidP="00196775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ПОСАДОВА ІНСТРУКЦІЯ</w:t>
      </w:r>
    </w:p>
    <w:p w14:paraId="5E6639D4" w14:textId="77777777" w:rsidR="009371E5" w:rsidRPr="00F133AE" w:rsidRDefault="00702008" w:rsidP="00196775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начальника структурного підрозділу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енергоменеджменту – енергоменеджера громади</w:t>
      </w:r>
    </w:p>
    <w:p w14:paraId="12C56BFC" w14:textId="77777777" w:rsidR="009371E5" w:rsidRPr="00F133AE" w:rsidRDefault="00702008" w:rsidP="00196775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виконавчого комітету _______________ сільської/селищної/міської ради</w:t>
      </w:r>
    </w:p>
    <w:p w14:paraId="3ACC6097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3AD6BE" w14:textId="77777777" w:rsidR="00196775" w:rsidRPr="00F133AE" w:rsidRDefault="00196775" w:rsidP="001967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A2439E" w14:textId="493CF975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Загальні Положення</w:t>
      </w:r>
    </w:p>
    <w:p w14:paraId="6508D82B" w14:textId="43CF2981" w:rsidR="009371E5" w:rsidRPr="00F133AE" w:rsidRDefault="00702008">
      <w:pPr>
        <w:pStyle w:val="af0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>Начальник структурного підрозділу енергоменеджменту виконавчого комітету _______________ сільської/селищної/міської ради - енергоменеджер громади (далі</w:t>
      </w:r>
      <w:r w:rsidR="005C3722" w:rsidRPr="00F133AE">
        <w:rPr>
          <w:rFonts w:ascii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hAnsi="Times New Roman" w:cs="Times New Roman"/>
          <w:sz w:val="28"/>
          <w:szCs w:val="28"/>
        </w:rPr>
        <w:t>- начальник структурного підрозділу) є посадовою</w:t>
      </w:r>
      <w:r w:rsidR="008B572C" w:rsidRPr="00F133AE">
        <w:rPr>
          <w:rFonts w:ascii="Times New Roman" w:hAnsi="Times New Roman" w:cs="Times New Roman"/>
          <w:sz w:val="28"/>
          <w:szCs w:val="28"/>
          <w:lang w:val="uk-UA"/>
        </w:rPr>
        <w:t xml:space="preserve"> (службовою)</w:t>
      </w:r>
      <w:r w:rsidRPr="00F133AE">
        <w:rPr>
          <w:rFonts w:ascii="Times New Roman" w:hAnsi="Times New Roman" w:cs="Times New Roman"/>
          <w:sz w:val="28"/>
          <w:szCs w:val="28"/>
        </w:rPr>
        <w:t xml:space="preserve"> особою місцевого самоврядування, яка відпов</w:t>
      </w:r>
      <w:r w:rsidRPr="00F133AE">
        <w:rPr>
          <w:rFonts w:ascii="Times New Roman" w:hAnsi="Times New Roman" w:cs="Times New Roman"/>
          <w:sz w:val="28"/>
          <w:szCs w:val="28"/>
        </w:rPr>
        <w:t xml:space="preserve">ідає за реалізацію державної та місцевої політики у сфері </w:t>
      </w:r>
      <w:r w:rsidR="00886E6C" w:rsidRPr="00F133AE">
        <w:rPr>
          <w:rFonts w:ascii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59C64F" w14:textId="5EDA50F4" w:rsidR="009371E5" w:rsidRPr="00F133AE" w:rsidRDefault="00702008">
      <w:pPr>
        <w:pStyle w:val="af0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>Начальник структурного підрозділу підпорядковується першому заступнику сільського/селищного/міського голови,</w:t>
      </w:r>
      <w:r w:rsidR="0088184A" w:rsidRPr="00F13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3AE">
        <w:rPr>
          <w:rFonts w:ascii="Times New Roman" w:hAnsi="Times New Roman" w:cs="Times New Roman"/>
          <w:sz w:val="28"/>
          <w:szCs w:val="28"/>
        </w:rPr>
        <w:t>сільському/селищному/міському голові.</w:t>
      </w:r>
    </w:p>
    <w:p w14:paraId="521992A0" w14:textId="77777777" w:rsidR="009371E5" w:rsidRPr="00F133AE" w:rsidRDefault="00702008">
      <w:pPr>
        <w:pStyle w:val="af0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F133AE">
        <w:rPr>
          <w:rFonts w:ascii="Times New Roman" w:hAnsi="Times New Roman" w:cs="Times New Roman"/>
          <w:sz w:val="28"/>
          <w:szCs w:val="28"/>
        </w:rPr>
        <w:t>структурного підрозділу призначається на посаду та звільняється з посади сільським/селищним/міським головою у встановленому законодавством України порядком.</w:t>
      </w:r>
    </w:p>
    <w:p w14:paraId="3A1ADA5E" w14:textId="12BBF420" w:rsidR="009371E5" w:rsidRPr="00F133AE" w:rsidRDefault="00702008">
      <w:pPr>
        <w:pStyle w:val="af0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>У своїй роботі начальник структурного підрозділу керується Конституцією України, Законами України «</w:t>
      </w:r>
      <w:r w:rsidRPr="00F133AE">
        <w:rPr>
          <w:rFonts w:ascii="Times New Roman" w:hAnsi="Times New Roman" w:cs="Times New Roman"/>
          <w:sz w:val="28"/>
          <w:szCs w:val="28"/>
        </w:rPr>
        <w:t>Про місцеве самоврядування в Україні», «Про службу в органах місцевого самоврядування», «Про запобігання корупції», «Про звернення громадян», «Про доступ до публічної інформації», «Про інформацію»</w:t>
      </w:r>
      <w:r w:rsidR="00B53D4A" w:rsidRPr="00F133A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184A" w:rsidRPr="00F13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38066105"/>
      <w:r w:rsidR="0088184A" w:rsidRPr="00F133AE">
        <w:rPr>
          <w:rFonts w:ascii="Times New Roman" w:hAnsi="Times New Roman" w:cs="Times New Roman"/>
          <w:sz w:val="28"/>
          <w:szCs w:val="28"/>
          <w:lang w:val="uk-UA"/>
        </w:rPr>
        <w:t>«Про енергетичну ефективність», «Про енергетичну ефективність будівель»</w:t>
      </w:r>
      <w:r w:rsidRPr="00F133AE">
        <w:rPr>
          <w:rFonts w:ascii="Times New Roman" w:hAnsi="Times New Roman" w:cs="Times New Roman"/>
          <w:sz w:val="28"/>
          <w:szCs w:val="28"/>
        </w:rPr>
        <w:t xml:space="preserve">, </w:t>
      </w:r>
      <w:bookmarkEnd w:id="2"/>
      <w:r w:rsidRPr="00F133AE">
        <w:rPr>
          <w:rFonts w:ascii="Times New Roman" w:hAnsi="Times New Roman" w:cs="Times New Roman"/>
          <w:sz w:val="28"/>
          <w:szCs w:val="28"/>
        </w:rPr>
        <w:t xml:space="preserve">іншими </w:t>
      </w:r>
      <w:r w:rsidR="0088184A" w:rsidRPr="00F133A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8184A" w:rsidRPr="00F133AE">
        <w:rPr>
          <w:rFonts w:ascii="Times New Roman" w:hAnsi="Times New Roman" w:cs="Times New Roman"/>
          <w:sz w:val="28"/>
          <w:szCs w:val="28"/>
        </w:rPr>
        <w:t xml:space="preserve">аконами </w:t>
      </w:r>
      <w:r w:rsidRPr="00F133AE">
        <w:rPr>
          <w:rFonts w:ascii="Times New Roman" w:hAnsi="Times New Roman" w:cs="Times New Roman"/>
          <w:sz w:val="28"/>
          <w:szCs w:val="28"/>
        </w:rPr>
        <w:t xml:space="preserve">України, актами Президента України, </w:t>
      </w:r>
      <w:r w:rsidR="0088184A" w:rsidRPr="00F133AE">
        <w:rPr>
          <w:rFonts w:ascii="Times New Roman" w:hAnsi="Times New Roman" w:cs="Times New Roman"/>
          <w:sz w:val="28"/>
          <w:szCs w:val="28"/>
          <w:lang w:val="uk-UA"/>
        </w:rPr>
        <w:t>актами</w:t>
      </w:r>
      <w:r w:rsidRPr="00F133AE">
        <w:rPr>
          <w:rFonts w:ascii="Times New Roman" w:hAnsi="Times New Roman" w:cs="Times New Roman"/>
          <w:sz w:val="28"/>
          <w:szCs w:val="28"/>
        </w:rPr>
        <w:t xml:space="preserve"> Кабінету Міністрів України, рішеннями сільської/селищної/міської ради та її виконавчого комітету, розпорядженнями сільського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/селищного/міського голови.</w:t>
      </w:r>
    </w:p>
    <w:p w14:paraId="3338249C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E1540F" w14:textId="77777777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Завдання, обов’язки та повнов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аження</w:t>
      </w:r>
    </w:p>
    <w:p w14:paraId="5E627FB1" w14:textId="77777777" w:rsidR="009371E5" w:rsidRPr="00F133AE" w:rsidRDefault="00702008">
      <w:pPr>
        <w:pStyle w:val="af0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 xml:space="preserve">Начальник структурного підрозділу: </w:t>
      </w:r>
    </w:p>
    <w:p w14:paraId="03C984A4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lastRenderedPageBreak/>
        <w:t>здійснює керівництво діяльністю структурного підрозділу та несе персональну відповідальність за виконання покладених на структурний підрозділ завдань, розподіляє обов’язки, планує, очолює та контролює роботу;</w:t>
      </w:r>
    </w:p>
    <w:p w14:paraId="64F24B29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здій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снює підготовку проєктів поточних та перспективних планів роботи структурного підрозділу;</w:t>
      </w:r>
    </w:p>
    <w:p w14:paraId="3E3A5DF4" w14:textId="58804E61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в межах компетенції координує реалізацію на території _______________ територіальної громади державної, регіональної і сільської/селищної/міської політики у сфері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сталого енергетичного розвитку; </w:t>
      </w:r>
    </w:p>
    <w:p w14:paraId="60332F5B" w14:textId="7D39F6D5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забезпечує запровадження та функціонування системи енерг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етичного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менеджменту та енергомоніторингу в органі місцевого самоврядування;</w:t>
      </w:r>
    </w:p>
    <w:p w14:paraId="26ACAE78" w14:textId="4F91377B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 межах повноважень здійснює контроль за дотриманням органами сільської/селищної/міської влад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и на місцях, підприємствами, організаціями, установами (незалежно від форм власності та підпорядкування) 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</w:rPr>
        <w:t xml:space="preserve">аконів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України та інших розпорядчих документів органів державної влади в сфері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AE0776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взаємодіє з виконавчими органами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сільської/селищної/міської ради, підприємствами, установами та організаціями усіх форм власності у межах наданих повноважень щодо отримання інформації та надання консультацій з питань, що належать до компетенції структурного підрозділу;</w:t>
      </w:r>
    </w:p>
    <w:p w14:paraId="346119DA" w14:textId="110A4AF2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бере участь 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нарадах, засіданнях викон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авчого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ком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ітет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у, сесіях сільської/селищної/міської ради, виконує обов’язки представника 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</w:rPr>
        <w:t>викон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авчого 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</w:rPr>
        <w:t>ком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ітет</w:t>
      </w:r>
      <w:r w:rsidR="00AB33D8" w:rsidRPr="00F133A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3D8" w:rsidRPr="00F133AE" w:rsidDel="00AB33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сільської/селищної/міської ради з питань, визначених цією посадовою інструкцією, на підприємствах, в установах та організа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ціях;</w:t>
      </w:r>
    </w:p>
    <w:p w14:paraId="0C298DD3" w14:textId="63337A68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забезпечує організацію та проведення заходів, зборів, нарад, засідань робочих груп, навчальних курсів, семінарів тощо у сфері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за наявності підстав для проведення таких заходів;</w:t>
      </w:r>
    </w:p>
    <w:p w14:paraId="31329206" w14:textId="3DF0F8F0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бере участь у всеукраїнських, національних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, обласних, сільських/селищних/міських та інших заходах, пов’язаних з</w:t>
      </w:r>
      <w:r w:rsidR="00CA6BFE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сталим енергетичним розвитком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18B6C2" w14:textId="69A26024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забезпечує розробку плану діяльності системи енерг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етичного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менеджменту, Декларації енергетичної політики, місцевого енергетичного плану, місцевих програм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, забезпечує контроль їх виконання та готує моніторингові звіти;</w:t>
      </w:r>
    </w:p>
    <w:p w14:paraId="5B2834B9" w14:textId="52E9D08C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бере участь у розробці стратегій, програм, меморандумів та інших актів, які сприяють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сталому енергетичному розвитку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громади та контролює їх реалізац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ію;</w:t>
      </w:r>
    </w:p>
    <w:p w14:paraId="307B8DFA" w14:textId="66DCAF90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розробляє програми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сталого енергетичного розвитку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для виконавчих органів, підприємств, установ, організацій, що перебувають у комунальній власності територіальної громади; </w:t>
      </w:r>
    </w:p>
    <w:p w14:paraId="0F027176" w14:textId="6EF27242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готує місцеві програми стимулювання </w:t>
      </w:r>
      <w:r w:rsidR="0027195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27195C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сталого енергетичного розвитку громадян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</w:rPr>
        <w:t xml:space="preserve">об’єднань співвласників багатоквартирних будинків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</w:rPr>
        <w:t>житлово-будівельн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</w:rPr>
        <w:t xml:space="preserve"> кооператив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на території громади та надає консультативну допомогу щодо участі в таких програмах;</w:t>
      </w:r>
    </w:p>
    <w:p w14:paraId="6BC773D6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організовує підготовку пропозицій до програм соціально-економічног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о розвитку громади, стратегічного плану розвитку громади, проєктів місцевого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бюджету, інших програм і проєктів за напрямком діяльності структурного підрозділу;</w:t>
      </w:r>
    </w:p>
    <w:p w14:paraId="5DB3CCE1" w14:textId="3D71F0C2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здійснює контроль за реалізацією заходів та проєктів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, в тому числ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C3722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таких, що реалізуються за рахунок коштів міжнародної та/або державної підтримки в громаді;</w:t>
      </w:r>
    </w:p>
    <w:p w14:paraId="55C7C28E" w14:textId="1F1AF44D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забезпечує контроль виконання енергоменеджерами усіх нижчих рівнів та відповідальними особами у будівлях </w:t>
      </w:r>
      <w:r w:rsidR="00ED5BF1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Положення про систему енергетичного менеджменту в ор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гані місцевого самоврядування;</w:t>
      </w:r>
    </w:p>
    <w:p w14:paraId="6B7FB439" w14:textId="6616414A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координує</w:t>
      </w:r>
      <w:r w:rsidR="005C3722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роботу тепло-, електро-, газо-, водопостачальних підприємств територіальної громади щодо питань технічного переоснащення галузі в напрямку запровадження енергоефективних технологій </w:t>
      </w:r>
      <w:r w:rsidR="00ED5BF1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ED5BF1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, відновлюваних джерел енергії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31EB77" w14:textId="12CCAD3F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розглядає та подає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рекомендації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щодо інвестиційних програм підприємств, установ та організацій, що перебувають у комунальній власності;</w:t>
      </w:r>
    </w:p>
    <w:p w14:paraId="1F22F858" w14:textId="1E3FB24C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аналізує розрахунки економії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споживання енергії (енергоносіїв) та комунальних послуг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та досягнуту економію від запровадження проєктів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9DFFB8" w14:textId="109B39AB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проводить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моніторинг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702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діяльності </w:t>
      </w:r>
      <w:r w:rsidR="00287026" w:rsidRPr="00F133AE">
        <w:rPr>
          <w:rFonts w:ascii="Times New Roman" w:eastAsia="Times New Roman" w:hAnsi="Times New Roman" w:cs="Times New Roman"/>
          <w:sz w:val="28"/>
          <w:szCs w:val="28"/>
        </w:rPr>
        <w:t xml:space="preserve">виконавчих органів, підприємств, установ, організацій, що перебувають у комунальній власності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 питань </w:t>
      </w:r>
      <w:r w:rsidR="00886E6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767EEB8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здійснює аналіз енергетичного балансу громади;</w:t>
      </w:r>
    </w:p>
    <w:p w14:paraId="093DB727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залучає фахівців інших виконавчих органів, підприємств, установ, організацій (за згодою їх керівників) для розгляду питань, які відносяться до компетенції структурного підрозділу;</w:t>
      </w:r>
    </w:p>
    <w:p w14:paraId="1FA81063" w14:textId="60524FDA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забезпечує моніторинг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доступних конкурсів, грантів, пільгових кредитів тощо і вносить пропозиції сільському/селищному/міському голові щодо можливостей залучення коштів на реалізацію проєктів </w:t>
      </w:r>
      <w:r w:rsidR="0009350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сталого енергетичного розвитку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громад</w:t>
      </w:r>
      <w:r w:rsidR="0009350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8968CE" w14:textId="4F2BEDC1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надає методично-консультативну допомогу розпоря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дникам та одержувачам бюджетних коштів, </w:t>
      </w:r>
      <w:r w:rsidR="0009350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об’єднанням співвласників багатоквартирних будинків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щодо укладення, реалізації та контролю досягнутих показників енергоефективності енергосервісних договорів відносно об’єктів комунальної власності та житлового фонду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865B35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надає пропозиції щодо підготовки, перепідготовки та підвищення кваліфікації працівників структурного підрозділу;</w:t>
      </w:r>
    </w:p>
    <w:p w14:paraId="1C65FF2F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вивчає досвід роботи інших міст України та досвід провідних країни ЄС з питань, що належать до компетенції структурного підрозділу;</w:t>
      </w:r>
    </w:p>
    <w:p w14:paraId="0FFB7C87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прийом та розглядає звернення громадян в установленому законодавством порядку в межах своїх повноважень;</w:t>
      </w:r>
    </w:p>
    <w:p w14:paraId="3DE50156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контролює опрацювання запитів і звернень народних депутатів України та депутатів _______________ сільської/селищної/міської ради в межах своїх повнова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жень;</w:t>
      </w:r>
    </w:p>
    <w:p w14:paraId="15712639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забезпечує доступ до публічної інформації, розпорядником якої є структурний підрозділ;</w:t>
      </w:r>
    </w:p>
    <w:p w14:paraId="30D4145A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lastRenderedPageBreak/>
        <w:t>готує проєкти розпоряджень сільського/селищного/міського голови, проєкти рішень сільської/селищної/міської ради та її виконавчого комітету, листи, обґрунтування, д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овідки, доповідні записки, періодичну звітність тощо з питань, що входять до компетенції структурного підрозділу;</w:t>
      </w:r>
    </w:p>
    <w:p w14:paraId="531D8AA6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 межах компетенції розглядає пропозиції, звернення, заяви та скарги, що надходять до виконавчого комітету сільської/селищної/міської ради, го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тує відповідні матеріали та подає їх на розгляд сільського/селищного/міського голови, першого заступника сільського/селищного/міського голови, заступника сільського/селищного/міського голови з питань діяльності виконавчих органів влади;</w:t>
      </w:r>
    </w:p>
    <w:p w14:paraId="2F5CE6DC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виконує інші завдан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ня та доручення сільського/селищного/міського голови.</w:t>
      </w:r>
    </w:p>
    <w:p w14:paraId="1A11569F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34DD4B" w14:textId="77777777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Кваліфікаційні вимоги</w:t>
      </w:r>
    </w:p>
    <w:p w14:paraId="551A3D51" w14:textId="45CC6FF0" w:rsidR="009371E5" w:rsidRPr="00F133AE" w:rsidRDefault="00702008">
      <w:pPr>
        <w:pStyle w:val="af1"/>
        <w:numPr>
          <w:ilvl w:val="0"/>
          <w:numId w:val="6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hAnsi="Times New Roman" w:cs="Times New Roman"/>
          <w:sz w:val="28"/>
          <w:szCs w:val="28"/>
        </w:rPr>
        <w:t>На посаду начальника структурного підрозділу можуть бути призначені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особи, які у повній мірі відповідають вимогам Закону України «Про службу в органах місцевого самоврядування», мають відповідний рівень кваліфікації згідно з Типовими професійно-кваліфікаційними характеристиками посадових</w:t>
      </w:r>
      <w:r w:rsidR="006012B3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(службових)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осіб місцевого самовря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дування, затверджен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ими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наказом Національного агентства з питань державної служби</w:t>
      </w:r>
      <w:r w:rsidR="005C3722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від 07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листопада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2019 р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</w:rPr>
        <w:br/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203-19 у порядку, </w:t>
      </w:r>
      <w:r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ому</w:t>
      </w:r>
      <w:r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аконо</w:t>
      </w:r>
      <w:r w:rsidR="00150A60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давством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AF39AB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444EE1" w14:textId="77777777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Права</w:t>
      </w:r>
    </w:p>
    <w:p w14:paraId="5A92EDF2" w14:textId="26391EFC" w:rsidR="009371E5" w:rsidRPr="00F133AE" w:rsidRDefault="00702008">
      <w:pPr>
        <w:pStyle w:val="af1"/>
        <w:numPr>
          <w:ilvl w:val="0"/>
          <w:numId w:val="7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Відповідно до Законів України «Про службу в органах місцевого самоврядування»</w:t>
      </w:r>
      <w:r w:rsidR="005C3722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та «Про державну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службу» начальник</w:t>
      </w:r>
      <w:r w:rsidR="005C3722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структурного підрозділу має право:</w:t>
      </w:r>
    </w:p>
    <w:p w14:paraId="51BF3F72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 повагу особистої гідності, справедливе і шанобливе ставлення до себе з боку керівників, співробітників і громадян;</w:t>
      </w:r>
    </w:p>
    <w:p w14:paraId="30F1CCC9" w14:textId="5128D4D5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38066294"/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33D2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гідну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оплату праці залежно від </w:t>
      </w:r>
      <w:r w:rsidR="00733D2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займаної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посади, , </w:t>
      </w:r>
      <w:r w:rsidR="00733D2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присвоєного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рангу, якості,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досвіду та стажу роботи;</w:t>
      </w:r>
    </w:p>
    <w:bookmarkEnd w:id="3"/>
    <w:p w14:paraId="474A02BA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 просування по службі відповідно до професійної освіти, результатів роботи та атестації;</w:t>
      </w:r>
    </w:p>
    <w:p w14:paraId="7D576CE3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 безпечні та необхідні для високопродуктивної роботи умови праці;</w:t>
      </w:r>
    </w:p>
    <w:p w14:paraId="1DF94012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 соціальний та правовий захист;</w:t>
      </w:r>
    </w:p>
    <w:p w14:paraId="7E1BB2E6" w14:textId="78C0D578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у порядку і в межах, встановлених зако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нодавством, отримувати інформацію щодо матеріалів своєї особової справи та ознайомлюватися з іншими документами, що стосуються проходження служби в органах місцевого самоврядування, отримувати від керівників органу місцевого самоврядування та давати особис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ті пояснення;</w:t>
      </w:r>
    </w:p>
    <w:p w14:paraId="07AB22E2" w14:textId="19A16AD4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вимагати проведення службового розслідування з метою спростування безпідставних на його думку звинувачень або підозри щодо нього;</w:t>
      </w:r>
    </w:p>
    <w:p w14:paraId="4B65FF5C" w14:textId="18CA5EF9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захищати свої законні права та інтереси в органах державної влади, органах місцевого самоврядування та </w:t>
      </w:r>
      <w:r w:rsidR="000876DE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876DE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судовому порядку.</w:t>
      </w:r>
    </w:p>
    <w:p w14:paraId="23023C4C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CFFB37" w14:textId="77777777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Відповідальність</w:t>
      </w:r>
    </w:p>
    <w:p w14:paraId="70E52B05" w14:textId="77777777" w:rsidR="009371E5" w:rsidRPr="00F133AE" w:rsidRDefault="00702008">
      <w:pPr>
        <w:pStyle w:val="af1"/>
        <w:numPr>
          <w:ilvl w:val="0"/>
          <w:numId w:val="8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Начальник структурного підрозділу несе персональну відповідальність у межах чинного законодавства за: </w:t>
      </w:r>
    </w:p>
    <w:p w14:paraId="22B047F1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невиконання, неналежне або несвоєчасне виконання посадових завдань та обов’язків;</w:t>
      </w:r>
    </w:p>
    <w:p w14:paraId="5FC4BC65" w14:textId="26AA2C08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порушення норм </w:t>
      </w:r>
      <w:r w:rsidR="00E21D15" w:rsidRPr="00F133AE">
        <w:rPr>
          <w:rFonts w:ascii="Times New Roman" w:eastAsia="Times New Roman" w:hAnsi="Times New Roman" w:cs="Times New Roman"/>
          <w:sz w:val="28"/>
          <w:szCs w:val="28"/>
        </w:rPr>
        <w:t>ети</w:t>
      </w:r>
      <w:r w:rsidR="00E21D15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чної</w:t>
      </w:r>
      <w:r w:rsidR="00E21D15" w:rsidRPr="00F1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поведінки та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обмежень, пов’язаних з прийняттям на службу в органі місцевого самоврядування та її проходженням;</w:t>
      </w:r>
    </w:p>
    <w:p w14:paraId="197C5259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порушення Законів України «Про службу в органах місцевого самоврядування», законодавчих актів України щодо відповідальності за корупційні правопорушення;</w:t>
      </w:r>
    </w:p>
    <w:p w14:paraId="516FEA23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ушення правил внутрішнього трудового розпорядку, інструкцій з охорони праці, протипожежної безпеки;</w:t>
      </w:r>
    </w:p>
    <w:p w14:paraId="4D761755" w14:textId="65D62B7B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ненадання</w:t>
      </w:r>
      <w:r w:rsidR="0009350C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, несвоєчасне надання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або надання недостовірних відомостей та інформації з питань, що належать до компетенції структурного підрозділу;</w:t>
      </w:r>
    </w:p>
    <w:p w14:paraId="4669F0D2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дії та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бездіяльність, які ведуть до порушень прав та інтересів громадян;</w:t>
      </w:r>
    </w:p>
    <w:p w14:paraId="69487311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правопорушення, які скоєні у процесі професійної діяльності у межах, встановлених діючим адміністративним, кримінальним та цивільним законодавством України;</w:t>
      </w:r>
    </w:p>
    <w:p w14:paraId="1B7337A8" w14:textId="77777777" w:rsidR="009371E5" w:rsidRPr="00F133AE" w:rsidRDefault="00702008">
      <w:pPr>
        <w:numPr>
          <w:ilvl w:val="0"/>
          <w:numId w:val="2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спричинення матеріальної шкоди у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межах, встановлених діючим трудовим та цивільним законодавством України.</w:t>
      </w:r>
    </w:p>
    <w:p w14:paraId="2E2AF1C3" w14:textId="6CAC7758" w:rsidR="009371E5" w:rsidRPr="00F133AE" w:rsidRDefault="00702008">
      <w:pPr>
        <w:pStyle w:val="af1"/>
        <w:numPr>
          <w:ilvl w:val="0"/>
          <w:numId w:val="8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Дисциплінарні стягнення застосовуються до начальника структурного підрозділу за невиконання чи неналежне виконання службових обов’язків, перевищення своїх повноважень, порушення обмеж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ень, пов’язаних з проходженням служби в органах місцевого самоврядування, а також за вчинки, які порочать його як посадову </w:t>
      </w:r>
      <w:r w:rsidR="006012B3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(службову)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особу місцевого самоврядування або дискредитують орган місцевого самоврядування, в якому він працює.</w:t>
      </w:r>
    </w:p>
    <w:p w14:paraId="4089957D" w14:textId="77777777" w:rsidR="009371E5" w:rsidRPr="00F133AE" w:rsidRDefault="009371E5" w:rsidP="00196775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38B978" w14:textId="77777777" w:rsidR="009371E5" w:rsidRPr="00F133AE" w:rsidRDefault="00702008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Взаємовідносини за п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осадою</w:t>
      </w:r>
    </w:p>
    <w:p w14:paraId="1030215D" w14:textId="77777777" w:rsidR="009371E5" w:rsidRPr="00F133AE" w:rsidRDefault="00702008">
      <w:pPr>
        <w:pStyle w:val="af1"/>
        <w:numPr>
          <w:ilvl w:val="0"/>
          <w:numId w:val="9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Начальник структурного підрозділу співпрацює та взаємодіє з питань діяльності структурного підрозділу у межах своєї компетенції:</w:t>
      </w:r>
    </w:p>
    <w:p w14:paraId="217CAE80" w14:textId="77777777" w:rsidR="009371E5" w:rsidRPr="00F133AE" w:rsidRDefault="00702008">
      <w:pPr>
        <w:numPr>
          <w:ilvl w:val="0"/>
          <w:numId w:val="1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 _______________ сільською/селищною/міською радою, виконавчим комітетом _______________ сільської/селищної/міської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ради, структурними підрозділами і галузевими службами виконавчого комітету сільської/селищної/міської ради, окремими управліннями та відділами сільської/селищної/міської ради;</w:t>
      </w:r>
    </w:p>
    <w:p w14:paraId="473F2371" w14:textId="5AD32DF8" w:rsidR="009371E5" w:rsidRPr="00F133AE" w:rsidRDefault="00702008">
      <w:pPr>
        <w:numPr>
          <w:ilvl w:val="0"/>
          <w:numId w:val="1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 органами державної влади;</w:t>
      </w:r>
    </w:p>
    <w:p w14:paraId="5C3F6FB4" w14:textId="77777777" w:rsidR="009371E5" w:rsidRPr="00F133AE" w:rsidRDefault="00702008">
      <w:pPr>
        <w:numPr>
          <w:ilvl w:val="0"/>
          <w:numId w:val="1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з підприємствами комунальної власності, які є підзв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>ітними _______________ сільській/селищній/міській раді та її виконавчому комітету;</w:t>
      </w:r>
    </w:p>
    <w:p w14:paraId="08AD3B70" w14:textId="02904542" w:rsidR="009371E5" w:rsidRPr="00F133AE" w:rsidRDefault="00702008">
      <w:pPr>
        <w:numPr>
          <w:ilvl w:val="0"/>
          <w:numId w:val="1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</w:rPr>
        <w:t>з підприємствами, установами, організаціями усіх форм власності та громадськістю з питань службової діяльності структурного підрозділу</w:t>
      </w:r>
      <w:r w:rsidR="00C2142D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E08EF14" w14:textId="3338C3DC" w:rsidR="00466F06" w:rsidRPr="00F133AE" w:rsidRDefault="00C613AC">
      <w:pPr>
        <w:pStyle w:val="af1"/>
        <w:numPr>
          <w:ilvl w:val="0"/>
          <w:numId w:val="9"/>
        </w:numPr>
        <w:shd w:val="clear" w:color="auto" w:fill="FFFFFF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а відсутності начальника структурного підрозділу його обов’язки виконує та несе відповідальність згідно </w:t>
      </w:r>
      <w:r w:rsidR="00466F0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з законодавством за </w:t>
      </w:r>
      <w:r w:rsidR="00C2142D" w:rsidRPr="00F133AE">
        <w:rPr>
          <w:rFonts w:ascii="Times New Roman" w:eastAsia="Times New Roman" w:hAnsi="Times New Roman" w:cs="Times New Roman"/>
          <w:sz w:val="28"/>
          <w:szCs w:val="28"/>
        </w:rPr>
        <w:t xml:space="preserve">невиконання або 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неналежне їх виконання і реалізацію головний спеціаліст структурного підрозділу </w:t>
      </w:r>
      <w:bookmarkStart w:id="4" w:name="_Hlk137825110"/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_______________ сільської/селищної/міської ради, </w:t>
      </w:r>
      <w:r w:rsidR="00466F06"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</w:t>
      </w:r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 розпорядженням сільського/селищного/міського голови</w:t>
      </w:r>
      <w:bookmarkEnd w:id="4"/>
      <w:r w:rsidRPr="00F133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5" w:name="kix.tzpj1i3jw5tg" w:colFirst="0" w:colLast="0"/>
      <w:bookmarkStart w:id="6" w:name="_gh6jqj3ri3wa" w:colFirst="0" w:colLast="0"/>
      <w:bookmarkEnd w:id="5"/>
      <w:bookmarkEnd w:id="6"/>
    </w:p>
    <w:p w14:paraId="1CCA55E1" w14:textId="1C4C589B" w:rsidR="00466F06" w:rsidRPr="00466F06" w:rsidRDefault="00466F06" w:rsidP="00466F0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133AE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</w:t>
      </w:r>
    </w:p>
    <w:sectPr w:rsidR="00466F06" w:rsidRPr="00466F06" w:rsidSect="00196775">
      <w:headerReference w:type="default" r:id="rId8"/>
      <w:pgSz w:w="11909" w:h="16834"/>
      <w:pgMar w:top="850" w:right="850" w:bottom="850" w:left="141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8A2A5" w14:textId="77777777" w:rsidR="00702008" w:rsidRDefault="00702008" w:rsidP="00EA3F84">
      <w:pPr>
        <w:spacing w:line="240" w:lineRule="auto"/>
      </w:pPr>
      <w:r>
        <w:separator/>
      </w:r>
    </w:p>
  </w:endnote>
  <w:endnote w:type="continuationSeparator" w:id="0">
    <w:p w14:paraId="4404697B" w14:textId="77777777" w:rsidR="00702008" w:rsidRDefault="00702008" w:rsidP="00EA3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1ECE1" w14:textId="77777777" w:rsidR="00702008" w:rsidRDefault="00702008" w:rsidP="00EA3F84">
      <w:pPr>
        <w:spacing w:line="240" w:lineRule="auto"/>
      </w:pPr>
      <w:r>
        <w:separator/>
      </w:r>
    </w:p>
  </w:footnote>
  <w:footnote w:type="continuationSeparator" w:id="0">
    <w:p w14:paraId="1F908974" w14:textId="77777777" w:rsidR="00702008" w:rsidRDefault="00702008" w:rsidP="00EA3F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9586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666BC7" w14:textId="4E48FC54" w:rsidR="00196775" w:rsidRPr="00196775" w:rsidRDefault="0019677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67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67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67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224A" w:rsidRPr="000C224A">
          <w:rPr>
            <w:rFonts w:ascii="Times New Roman" w:hAnsi="Times New Roman" w:cs="Times New Roman"/>
            <w:noProof/>
            <w:sz w:val="24"/>
            <w:szCs w:val="24"/>
            <w:lang w:val="uk-UA"/>
          </w:rPr>
          <w:t>2</w:t>
        </w:r>
        <w:r w:rsidRPr="001967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C41228" w14:textId="77777777" w:rsidR="00196775" w:rsidRDefault="0019677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6EFA"/>
    <w:multiLevelType w:val="multilevel"/>
    <w:tmpl w:val="7ED42F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EC323B"/>
    <w:multiLevelType w:val="multilevel"/>
    <w:tmpl w:val="7F7671B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566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A87BDA"/>
    <w:multiLevelType w:val="hybridMultilevel"/>
    <w:tmpl w:val="4E349026"/>
    <w:lvl w:ilvl="0" w:tplc="017E973A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10682"/>
    <w:multiLevelType w:val="multilevel"/>
    <w:tmpl w:val="31E479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4B4E5A"/>
    <w:multiLevelType w:val="hybridMultilevel"/>
    <w:tmpl w:val="2AC41B80"/>
    <w:lvl w:ilvl="0" w:tplc="C13EE60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383DFF"/>
    <w:multiLevelType w:val="multilevel"/>
    <w:tmpl w:val="273217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08799A"/>
    <w:multiLevelType w:val="hybridMultilevel"/>
    <w:tmpl w:val="C922D436"/>
    <w:lvl w:ilvl="0" w:tplc="9006D634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ECD5E1D"/>
    <w:multiLevelType w:val="hybridMultilevel"/>
    <w:tmpl w:val="A39C24BC"/>
    <w:lvl w:ilvl="0" w:tplc="64661898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D477942"/>
    <w:multiLevelType w:val="multilevel"/>
    <w:tmpl w:val="32C06AB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2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E5"/>
    <w:rsid w:val="0007412E"/>
    <w:rsid w:val="00086720"/>
    <w:rsid w:val="000876DE"/>
    <w:rsid w:val="0009350C"/>
    <w:rsid w:val="000C224A"/>
    <w:rsid w:val="00150A60"/>
    <w:rsid w:val="00196775"/>
    <w:rsid w:val="00205B1E"/>
    <w:rsid w:val="0027195C"/>
    <w:rsid w:val="00287026"/>
    <w:rsid w:val="00466F06"/>
    <w:rsid w:val="0049573A"/>
    <w:rsid w:val="00532C3B"/>
    <w:rsid w:val="005A26F6"/>
    <w:rsid w:val="005A3CF3"/>
    <w:rsid w:val="005C3722"/>
    <w:rsid w:val="006012B3"/>
    <w:rsid w:val="006D7703"/>
    <w:rsid w:val="00702008"/>
    <w:rsid w:val="007121F0"/>
    <w:rsid w:val="00733D26"/>
    <w:rsid w:val="0076166F"/>
    <w:rsid w:val="007D1992"/>
    <w:rsid w:val="0088184A"/>
    <w:rsid w:val="00886E6C"/>
    <w:rsid w:val="008B572C"/>
    <w:rsid w:val="009371E5"/>
    <w:rsid w:val="00AB33D8"/>
    <w:rsid w:val="00AE06FD"/>
    <w:rsid w:val="00B53D4A"/>
    <w:rsid w:val="00C2142D"/>
    <w:rsid w:val="00C613AC"/>
    <w:rsid w:val="00C6367A"/>
    <w:rsid w:val="00C64DD9"/>
    <w:rsid w:val="00CA6BFE"/>
    <w:rsid w:val="00D56E82"/>
    <w:rsid w:val="00D8470F"/>
    <w:rsid w:val="00E075B9"/>
    <w:rsid w:val="00E21D15"/>
    <w:rsid w:val="00E75875"/>
    <w:rsid w:val="00E92BB6"/>
    <w:rsid w:val="00EA3F84"/>
    <w:rsid w:val="00ED5BF1"/>
    <w:rsid w:val="00F133AE"/>
    <w:rsid w:val="00F5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AA91"/>
  <w15:docId w15:val="{7AFB9814-BDFC-44B4-83D3-B27AE503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annotation text"/>
    <w:basedOn w:val="a"/>
    <w:link w:val="a9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table" w:styleId="ab">
    <w:name w:val="Table Grid"/>
    <w:basedOn w:val="a1"/>
    <w:rsid w:val="00D8470F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A3F84"/>
    <w:pPr>
      <w:tabs>
        <w:tab w:val="center" w:pos="4819"/>
        <w:tab w:val="right" w:pos="9639"/>
      </w:tabs>
      <w:spacing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EA3F84"/>
  </w:style>
  <w:style w:type="paragraph" w:styleId="ae">
    <w:name w:val="footer"/>
    <w:basedOn w:val="a"/>
    <w:link w:val="af"/>
    <w:uiPriority w:val="99"/>
    <w:unhideWhenUsed/>
    <w:rsid w:val="00EA3F84"/>
    <w:pPr>
      <w:tabs>
        <w:tab w:val="center" w:pos="4819"/>
        <w:tab w:val="right" w:pos="9639"/>
      </w:tabs>
      <w:spacing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EA3F84"/>
  </w:style>
  <w:style w:type="paragraph" w:styleId="af0">
    <w:name w:val="No Spacing"/>
    <w:uiPriority w:val="1"/>
    <w:qFormat/>
    <w:rsid w:val="00532C3B"/>
    <w:pPr>
      <w:spacing w:line="240" w:lineRule="auto"/>
    </w:pPr>
  </w:style>
  <w:style w:type="paragraph" w:styleId="af1">
    <w:name w:val="List Paragraph"/>
    <w:basedOn w:val="a"/>
    <w:uiPriority w:val="34"/>
    <w:qFormat/>
    <w:rsid w:val="00532C3B"/>
    <w:pPr>
      <w:ind w:left="720"/>
      <w:contextualSpacing/>
    </w:p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AE06FD"/>
    <w:rPr>
      <w:b/>
      <w:bCs/>
    </w:rPr>
  </w:style>
  <w:style w:type="character" w:customStyle="1" w:styleId="af3">
    <w:name w:val="Тема примітки Знак"/>
    <w:basedOn w:val="a9"/>
    <w:link w:val="af2"/>
    <w:uiPriority w:val="99"/>
    <w:semiHidden/>
    <w:rsid w:val="00AE06FD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88184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D9702-3A13-4787-977E-B5F34574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7686</Words>
  <Characters>4382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Кірєєва Наталія Миколаївна</cp:lastModifiedBy>
  <cp:revision>2</cp:revision>
  <dcterms:created xsi:type="dcterms:W3CDTF">2023-06-19T12:22:00Z</dcterms:created>
  <dcterms:modified xsi:type="dcterms:W3CDTF">2023-06-19T12:22:00Z</dcterms:modified>
</cp:coreProperties>
</file>