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80" w:rsidRPr="00F21D73" w:rsidRDefault="00A03780" w:rsidP="00A0378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C10">
        <w:rPr>
          <w:rFonts w:ascii="Times New Roman" w:hAnsi="Times New Roman" w:cs="Times New Roman"/>
          <w:sz w:val="24"/>
          <w:szCs w:val="24"/>
        </w:rPr>
        <w:t>Додаток 1</w:t>
      </w:r>
    </w:p>
    <w:p w:rsidR="00A03780" w:rsidRPr="00960C10" w:rsidRDefault="00A03780" w:rsidP="00A03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0">
        <w:rPr>
          <w:rFonts w:ascii="Times New Roman" w:hAnsi="Times New Roman" w:cs="Times New Roman"/>
          <w:b/>
          <w:sz w:val="24"/>
          <w:szCs w:val="24"/>
        </w:rPr>
        <w:t>Технічні вимоги</w:t>
      </w:r>
    </w:p>
    <w:p w:rsidR="00A03780" w:rsidRPr="00960C10" w:rsidRDefault="00A03780" w:rsidP="00A03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0">
        <w:rPr>
          <w:rFonts w:ascii="Times New Roman" w:hAnsi="Times New Roman" w:cs="Times New Roman"/>
          <w:b/>
          <w:sz w:val="24"/>
          <w:szCs w:val="24"/>
        </w:rPr>
        <w:t>по наданню послуг інформаційного супроводу заходу</w:t>
      </w:r>
    </w:p>
    <w:p w:rsidR="00A03780" w:rsidRPr="00960C10" w:rsidRDefault="00A03780" w:rsidP="00A03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Послуги з</w:t>
      </w:r>
      <w:r w:rsidRPr="00960C10">
        <w:rPr>
          <w:rFonts w:ascii="Times New Roman" w:hAnsi="Times New Roman" w:cs="Times New Roman"/>
          <w:sz w:val="24"/>
          <w:szCs w:val="24"/>
        </w:rPr>
        <w:t xml:space="preserve"> </w:t>
      </w:r>
      <w:r w:rsidRPr="00960C10">
        <w:rPr>
          <w:rFonts w:ascii="Times New Roman" w:hAnsi="Times New Roman" w:cs="Times New Roman"/>
          <w:color w:val="000000"/>
          <w:sz w:val="24"/>
          <w:szCs w:val="24"/>
        </w:rPr>
        <w:t>інформаційного супроводу заходу, а саме 6 тренінгів «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енергоменеджерів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енергоменеджерок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>, що працюють в медичних закладах, управліннях/відділах охорони здоров'я міських рад та ОТГ.</w:t>
      </w:r>
    </w:p>
    <w:p w:rsidR="00A03780" w:rsidRPr="00960C10" w:rsidRDefault="00A03780" w:rsidP="00A03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Термін надання послуг: з  лютого – червень 2019 року</w:t>
      </w:r>
      <w:r w:rsidRPr="004133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780" w:rsidRPr="00960C10" w:rsidRDefault="00A03780" w:rsidP="00A03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Місце надання послуг: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м.Чернігів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м.Суми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м.Львів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м.Миколаїв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м.Вінниця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м.Дніпро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780" w:rsidRPr="00960C10" w:rsidRDefault="00A03780" w:rsidP="00A03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Послуги з інформаційного супроводу заходу, включають в себе: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- організацію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стійки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реєстрації на заході;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- надання логістичної підтримки працівникам Замовника, учасникам заходу та експертам;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- надання документальної підтримки повернення Замовником витрат на проїзд учасникам заходу.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 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Виконавець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зобов'язаний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Підготувати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реєстрації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забеспечити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роздачу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видаткових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матеріалів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необхідності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друк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роздавальних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матеріалів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наявність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виконані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друку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спікерами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пов’язаних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нею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Розіслати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умовами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вимогами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події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програмою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Підтвердити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інформацію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стосовно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можливостей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доїзду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відшкодування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витрат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спікерами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укладення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підписання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оплати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події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відшкодування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пов’язаних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цим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витрат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Підготувати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угоди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умов,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чинним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законодавством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відшкодування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витрат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проїзд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учасникам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заходу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спікерам</w:t>
      </w:r>
      <w:proofErr w:type="spellEnd"/>
    </w:p>
    <w:p w:rsidR="00A03780" w:rsidRPr="00960C10" w:rsidRDefault="00A03780" w:rsidP="00A0378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5.6. 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підписання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здачі-приймання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описовий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звіт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6.  Оплата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здійснюватиметься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 шляхом</w:t>
      </w:r>
      <w:proofErr w:type="gram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безготівкового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 w:rsidRPr="00960C10">
        <w:rPr>
          <w:rFonts w:ascii="Times New Roman" w:hAnsi="Times New Roman" w:cs="Times New Roman"/>
          <w:sz w:val="24"/>
          <w:szCs w:val="24"/>
        </w:rPr>
        <w:t xml:space="preserve"> </w:t>
      </w:r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валюті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гривні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перерахування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банківський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0C10">
        <w:rPr>
          <w:rFonts w:ascii="Times New Roman" w:hAnsi="Times New Roman" w:cs="Times New Roman"/>
          <w:sz w:val="24"/>
          <w:szCs w:val="24"/>
          <w:lang w:val="ru-RU"/>
        </w:rPr>
        <w:br/>
        <w:t xml:space="preserve">7. </w:t>
      </w:r>
      <w:r w:rsidRPr="00960C10">
        <w:rPr>
          <w:rFonts w:ascii="Times New Roman" w:hAnsi="Times New Roman" w:cs="Times New Roman"/>
          <w:sz w:val="24"/>
          <w:szCs w:val="24"/>
        </w:rPr>
        <w:t>Якщо забезпечення якихось з цих пунктів є неможливим, просимо вказати це  у тендерній пропозиції.</w:t>
      </w:r>
      <w:r w:rsidRPr="00960C10">
        <w:rPr>
          <w:rFonts w:ascii="Times New Roman" w:hAnsi="Times New Roman" w:cs="Times New Roman"/>
          <w:sz w:val="24"/>
          <w:szCs w:val="24"/>
        </w:rPr>
        <w:br/>
        <w:t>8.  Термін подачі заяво</w:t>
      </w:r>
      <w:r>
        <w:rPr>
          <w:rFonts w:ascii="Times New Roman" w:hAnsi="Times New Roman" w:cs="Times New Roman"/>
          <w:sz w:val="24"/>
          <w:szCs w:val="24"/>
        </w:rPr>
        <w:t>к до 26</w:t>
      </w:r>
      <w:r w:rsidRPr="00960C10">
        <w:rPr>
          <w:rFonts w:ascii="Times New Roman" w:hAnsi="Times New Roman" w:cs="Times New Roman"/>
          <w:sz w:val="24"/>
          <w:szCs w:val="24"/>
        </w:rPr>
        <w:t xml:space="preserve"> січня 2019 року (включно).</w:t>
      </w: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A037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6324" w:rsidRPr="00443B35" w:rsidRDefault="00356324" w:rsidP="00356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35">
        <w:rPr>
          <w:rFonts w:ascii="Times New Roman" w:hAnsi="Times New Roman" w:cs="Times New Roman"/>
          <w:b/>
          <w:sz w:val="24"/>
          <w:szCs w:val="24"/>
        </w:rPr>
        <w:lastRenderedPageBreak/>
        <w:t>Комерційна пропозиція</w:t>
      </w:r>
    </w:p>
    <w:p w:rsidR="00356324" w:rsidRPr="00443B35" w:rsidRDefault="00356324" w:rsidP="00356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35">
        <w:rPr>
          <w:rFonts w:ascii="Times New Roman" w:hAnsi="Times New Roman" w:cs="Times New Roman"/>
          <w:b/>
          <w:sz w:val="24"/>
          <w:szCs w:val="24"/>
        </w:rPr>
        <w:t xml:space="preserve">по наданню </w:t>
      </w:r>
      <w:r>
        <w:rPr>
          <w:rFonts w:ascii="Times New Roman" w:hAnsi="Times New Roman" w:cs="Times New Roman"/>
          <w:b/>
          <w:sz w:val="24"/>
          <w:szCs w:val="24"/>
        </w:rPr>
        <w:t>послуг інформаційного супроводу заходу</w:t>
      </w:r>
    </w:p>
    <w:p w:rsidR="00356324" w:rsidRDefault="00356324" w:rsidP="003563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надаю</w:t>
      </w:r>
      <w:r w:rsidRPr="001929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свою пропозицію щодо участі </w:t>
      </w:r>
      <w:r w:rsidRPr="003747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тендері</w:t>
      </w:r>
      <w:r>
        <w:rPr>
          <w:rFonts w:ascii="Times New Roman" w:hAnsi="Times New Roman" w:cs="Times New Roman"/>
          <w:sz w:val="24"/>
          <w:szCs w:val="24"/>
        </w:rPr>
        <w:t xml:space="preserve"> на забезпечення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послуг інформаційного супроводу заходу, а саме </w:t>
      </w:r>
      <w:r w:rsidRPr="009C3C9C">
        <w:rPr>
          <w:rFonts w:ascii="Times New Roman" w:hAnsi="Times New Roman" w:cs="Times New Roman"/>
          <w:color w:val="000000"/>
          <w:sz w:val="24"/>
          <w:szCs w:val="24"/>
        </w:rPr>
        <w:t>6 тренінгів «</w:t>
      </w:r>
      <w:proofErr w:type="spellStart"/>
      <w:r w:rsidRPr="009C3C9C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C3C9C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443B35">
        <w:rPr>
          <w:rFonts w:ascii="Times New Roman" w:hAnsi="Times New Roman" w:cs="Times New Roman"/>
          <w:color w:val="000000"/>
          <w:sz w:val="24"/>
          <w:szCs w:val="24"/>
        </w:rPr>
        <w:t>гідно з технічними та іншими вимогами Замовника.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Інформацію про проведення тендеру отримав на сайті ГО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Екоклуб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56324" w:rsidRDefault="00356324" w:rsidP="003563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Запропоновані  послуги включатиму</w:t>
      </w:r>
      <w:r w:rsidRPr="00960C10">
        <w:rPr>
          <w:rFonts w:ascii="Times New Roman" w:hAnsi="Times New Roman" w:cs="Times New Roman"/>
          <w:color w:val="000000"/>
          <w:sz w:val="24"/>
          <w:szCs w:val="24"/>
        </w:rPr>
        <w:t>ть:</w:t>
      </w:r>
    </w:p>
    <w:p w:rsidR="00356324" w:rsidRPr="00B52A1E" w:rsidRDefault="00356324" w:rsidP="00356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1E">
        <w:rPr>
          <w:rFonts w:ascii="Times New Roman" w:hAnsi="Times New Roman" w:cs="Times New Roman"/>
          <w:sz w:val="24"/>
          <w:szCs w:val="24"/>
        </w:rPr>
        <w:t xml:space="preserve">- організацію </w:t>
      </w:r>
      <w:proofErr w:type="spellStart"/>
      <w:r w:rsidRPr="00B52A1E">
        <w:rPr>
          <w:rFonts w:ascii="Times New Roman" w:hAnsi="Times New Roman" w:cs="Times New Roman"/>
          <w:sz w:val="24"/>
          <w:szCs w:val="24"/>
        </w:rPr>
        <w:t>стійки</w:t>
      </w:r>
      <w:proofErr w:type="spellEnd"/>
      <w:r w:rsidRPr="00B52A1E">
        <w:rPr>
          <w:rFonts w:ascii="Times New Roman" w:hAnsi="Times New Roman" w:cs="Times New Roman"/>
          <w:sz w:val="24"/>
          <w:szCs w:val="24"/>
        </w:rPr>
        <w:t xml:space="preserve"> реєстрації на заході;</w:t>
      </w:r>
    </w:p>
    <w:p w:rsidR="00356324" w:rsidRPr="00B52A1E" w:rsidRDefault="00356324" w:rsidP="00356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1E">
        <w:rPr>
          <w:rFonts w:ascii="Times New Roman" w:hAnsi="Times New Roman" w:cs="Times New Roman"/>
          <w:sz w:val="24"/>
          <w:szCs w:val="24"/>
        </w:rPr>
        <w:t>- надання логістичної підтримки працівникам Замовника, учасникам заходу та експертам;</w:t>
      </w:r>
    </w:p>
    <w:p w:rsidR="00356324" w:rsidRPr="00124423" w:rsidRDefault="00356324" w:rsidP="00356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1E">
        <w:rPr>
          <w:rFonts w:ascii="Times New Roman" w:hAnsi="Times New Roman" w:cs="Times New Roman"/>
          <w:sz w:val="24"/>
          <w:szCs w:val="24"/>
        </w:rPr>
        <w:t>- надання документальної підтримки повернення Замовником витрат на проїзд учасникам заходу.</w:t>
      </w:r>
    </w:p>
    <w:p w:rsidR="00356324" w:rsidRPr="00A42CBE" w:rsidRDefault="00356324" w:rsidP="00356324">
      <w:pPr>
        <w:pStyle w:val="a3"/>
        <w:spacing w:before="0" w:beforeAutospacing="0" w:after="0" w:afterAutospacing="0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______________________</w:t>
      </w:r>
      <w:r w:rsidRPr="00443B35">
        <w:rPr>
          <w:color w:val="000000"/>
        </w:rPr>
        <w:t>вивчивши технічні, якісні та кількісні вимоги</w:t>
      </w:r>
      <w:r w:rsidRPr="00443B35">
        <w:rPr>
          <w:b/>
          <w:bCs/>
          <w:i/>
          <w:iCs/>
          <w:color w:val="000000"/>
        </w:rPr>
        <w:t>,</w:t>
      </w:r>
      <w:r w:rsidRPr="00443B35">
        <w:rPr>
          <w:color w:val="000000"/>
        </w:rPr>
        <w:t xml:space="preserve"> на виконання зазначеного вище, </w:t>
      </w:r>
      <w:r>
        <w:rPr>
          <w:color w:val="000000"/>
        </w:rPr>
        <w:t>я маю можливість та погоджую</w:t>
      </w:r>
      <w:r w:rsidRPr="00443B35">
        <w:rPr>
          <w:color w:val="000000"/>
        </w:rPr>
        <w:t>ся виконати вимоги Замовника на умовах, зазначених у тендерній пропозиції за наступними цінами:</w:t>
      </w:r>
    </w:p>
    <w:p w:rsidR="00356324" w:rsidRPr="00443B35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593"/>
        <w:gridCol w:w="1593"/>
        <w:gridCol w:w="1591"/>
      </w:tblGrid>
      <w:tr w:rsidR="00356324" w:rsidRPr="00443B35" w:rsidTr="0003122B">
        <w:tc>
          <w:tcPr>
            <w:tcW w:w="2519" w:type="pct"/>
            <w:shd w:val="clear" w:color="auto" w:fill="auto"/>
          </w:tcPr>
          <w:p w:rsidR="00356324" w:rsidRPr="00443B35" w:rsidRDefault="00356324" w:rsidP="000312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827" w:type="pct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27" w:type="pct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грн</w:t>
            </w:r>
          </w:p>
        </w:tc>
        <w:tc>
          <w:tcPr>
            <w:tcW w:w="826" w:type="pct"/>
            <w:shd w:val="clear" w:color="auto" w:fill="auto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грн</w:t>
            </w:r>
          </w:p>
        </w:tc>
      </w:tr>
      <w:tr w:rsidR="00356324" w:rsidRPr="00443B35" w:rsidTr="0003122B">
        <w:tc>
          <w:tcPr>
            <w:tcW w:w="2519" w:type="pct"/>
            <w:shd w:val="clear" w:color="auto" w:fill="auto"/>
          </w:tcPr>
          <w:p w:rsidR="00356324" w:rsidRPr="00443B35" w:rsidRDefault="00356324" w:rsidP="0003122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Інформаційний супровід</w:t>
            </w:r>
            <w:r w:rsidRPr="003209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827" w:type="pct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827" w:type="pct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shd w:val="clear" w:color="auto" w:fill="auto"/>
          </w:tcPr>
          <w:p w:rsidR="00356324" w:rsidRPr="00443B35" w:rsidRDefault="0035632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6324" w:rsidRPr="00443B35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56324" w:rsidRPr="00443B35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 Я погоджую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ся дотримуватися умов цієї пропозиції протягом 90 днів з дня розкриття тендерних пропозицій.</w:t>
      </w:r>
    </w:p>
    <w:p w:rsidR="00356324" w:rsidRPr="00443B35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погоджу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ся з умовами, що Ви можете 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дхилити мою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всі тендерні пропозиції згідно з умовами тенд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ерної документації, та розумію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Ви не обмежені у прийнятті будь-якої іншої пропозиції з більш вигідними для Вас умовами.</w:t>
      </w:r>
    </w:p>
    <w:p w:rsidR="00356324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Послуги будуть надаватися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лютого по червень 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2019 року.</w:t>
      </w:r>
    </w:p>
    <w:p w:rsidR="00356324" w:rsidRPr="00192963" w:rsidRDefault="00356324" w:rsidP="00356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56324" w:rsidRPr="00192963" w:rsidRDefault="00356324" w:rsidP="00356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</w:t>
      </w:r>
      <w:r w:rsidRPr="001929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Pr="00443B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</w:t>
      </w:r>
      <w:r w:rsidRPr="001929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356324" w:rsidRPr="008E5149" w:rsidRDefault="00356324" w:rsidP="00356324">
      <w:pPr>
        <w:rPr>
          <w:rFonts w:ascii="Times New Roman" w:hAnsi="Times New Roman" w:cs="Times New Roman"/>
          <w:sz w:val="24"/>
          <w:szCs w:val="24"/>
        </w:rPr>
      </w:pPr>
    </w:p>
    <w:p w:rsidR="00356324" w:rsidRDefault="00356324" w:rsidP="00356324"/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Pr="00960C10" w:rsidRDefault="00A03780" w:rsidP="00A03780">
      <w:pPr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780" w:rsidRDefault="00A03780" w:rsidP="00A03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64F" w:rsidRDefault="0086764F"/>
    <w:sectPr w:rsidR="00867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EE3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376B4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7A17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06420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3D"/>
    <w:rsid w:val="00356324"/>
    <w:rsid w:val="0086764F"/>
    <w:rsid w:val="0099213D"/>
    <w:rsid w:val="00A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C5E2-A9CA-40DE-B9FE-245D497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2150</Words>
  <Characters>1226</Characters>
  <Application>Microsoft Office Word</Application>
  <DocSecurity>0</DocSecurity>
  <Lines>10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Лящук</dc:creator>
  <cp:keywords/>
  <dc:description/>
  <cp:lastModifiedBy>Ольга Лящук</cp:lastModifiedBy>
  <cp:revision>3</cp:revision>
  <dcterms:created xsi:type="dcterms:W3CDTF">2019-05-08T09:28:00Z</dcterms:created>
  <dcterms:modified xsi:type="dcterms:W3CDTF">2019-05-08T09:33:00Z</dcterms:modified>
</cp:coreProperties>
</file>